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A95D" w14:textId="77777777" w:rsidR="00EE06F4" w:rsidRDefault="00EE06F4">
      <w:pPr>
        <w:spacing w:before="10"/>
        <w:rPr>
          <w:rFonts w:ascii="Times New Roman" w:eastAsia="Times New Roman" w:hAnsi="Times New Roman" w:cs="Times New Roman"/>
          <w:sz w:val="7"/>
          <w:szCs w:val="7"/>
        </w:rPr>
      </w:pPr>
      <w:bookmarkStart w:id="0" w:name="_GoBack"/>
      <w:bookmarkEnd w:id="0"/>
    </w:p>
    <w:p w14:paraId="33B65178" w14:textId="77777777" w:rsidR="00EE06F4" w:rsidRDefault="00053EF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63EF2EF9" wp14:editId="69E9FA5E">
            <wp:extent cx="4102941" cy="6312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02941" cy="631221"/>
                    </a:xfrm>
                    <a:prstGeom prst="rect">
                      <a:avLst/>
                    </a:prstGeom>
                  </pic:spPr>
                </pic:pic>
              </a:graphicData>
            </a:graphic>
          </wp:inline>
        </w:drawing>
      </w:r>
    </w:p>
    <w:p w14:paraId="746025A8" w14:textId="77777777" w:rsidR="00EE06F4" w:rsidRPr="007569FA" w:rsidRDefault="0075314E" w:rsidP="007569FA">
      <w:pPr>
        <w:pStyle w:val="Heading1"/>
        <w:spacing w:before="367" w:line="321" w:lineRule="exact"/>
        <w:ind w:left="562" w:right="382"/>
        <w:jc w:val="center"/>
        <w:rPr>
          <w:spacing w:val="-2"/>
        </w:rPr>
      </w:pPr>
      <w:r>
        <w:rPr>
          <w:spacing w:val="-1"/>
        </w:rPr>
        <w:t>Faculty</w:t>
      </w:r>
      <w:r w:rsidR="00053EFF">
        <w:rPr>
          <w:spacing w:val="2"/>
        </w:rPr>
        <w:t xml:space="preserve"> </w:t>
      </w:r>
      <w:r w:rsidR="00053EFF">
        <w:rPr>
          <w:spacing w:val="-1"/>
        </w:rPr>
        <w:t>of</w:t>
      </w:r>
      <w:r w:rsidR="00053EFF">
        <w:rPr>
          <w:spacing w:val="3"/>
        </w:rPr>
        <w:t xml:space="preserve"> </w:t>
      </w:r>
      <w:r w:rsidR="00053EFF">
        <w:rPr>
          <w:spacing w:val="-2"/>
        </w:rPr>
        <w:t>Arts</w:t>
      </w:r>
      <w:r w:rsidR="00053EFF">
        <w:rPr>
          <w:spacing w:val="1"/>
        </w:rPr>
        <w:t xml:space="preserve"> </w:t>
      </w:r>
      <w:r w:rsidR="00053EFF">
        <w:rPr>
          <w:spacing w:val="-1"/>
        </w:rPr>
        <w:t>and</w:t>
      </w:r>
      <w:r w:rsidR="00053EFF">
        <w:t xml:space="preserve"> </w:t>
      </w:r>
      <w:r w:rsidR="007569FA">
        <w:t xml:space="preserve">Social </w:t>
      </w:r>
      <w:r w:rsidR="00053EFF">
        <w:rPr>
          <w:spacing w:val="-1"/>
        </w:rPr>
        <w:t>Sciences</w:t>
      </w:r>
      <w:r w:rsidR="00053EFF">
        <w:rPr>
          <w:spacing w:val="-2"/>
        </w:rPr>
        <w:t xml:space="preserve"> </w:t>
      </w:r>
      <w:r w:rsidR="007569FA">
        <w:rPr>
          <w:spacing w:val="-2"/>
        </w:rPr>
        <w:br/>
      </w:r>
      <w:r w:rsidR="008127AE">
        <w:rPr>
          <w:spacing w:val="-1"/>
        </w:rPr>
        <w:t>Department of Economics, Philosophy &amp; Political Science</w:t>
      </w:r>
    </w:p>
    <w:p w14:paraId="27919FA9" w14:textId="77777777" w:rsidR="007569FA" w:rsidRPr="008127AE" w:rsidRDefault="007569FA" w:rsidP="008127AE">
      <w:pPr>
        <w:pStyle w:val="Heading1"/>
        <w:spacing w:before="367" w:line="321" w:lineRule="exact"/>
        <w:ind w:left="562" w:right="382"/>
        <w:jc w:val="center"/>
        <w:rPr>
          <w:spacing w:val="-1"/>
        </w:rPr>
      </w:pPr>
    </w:p>
    <w:p w14:paraId="18A6D32A" w14:textId="77777777" w:rsidR="00EE06F4" w:rsidRDefault="00053EFF">
      <w:pPr>
        <w:spacing w:line="367" w:lineRule="exact"/>
        <w:ind w:left="562" w:right="388"/>
        <w:jc w:val="center"/>
        <w:rPr>
          <w:rFonts w:ascii="Arial" w:eastAsia="Arial" w:hAnsi="Arial" w:cs="Arial"/>
          <w:sz w:val="32"/>
          <w:szCs w:val="32"/>
        </w:rPr>
      </w:pPr>
      <w:r>
        <w:rPr>
          <w:rFonts w:ascii="Arial"/>
          <w:b/>
          <w:spacing w:val="-1"/>
          <w:sz w:val="32"/>
        </w:rPr>
        <w:t>GRADUATE</w:t>
      </w:r>
      <w:r>
        <w:rPr>
          <w:rFonts w:ascii="Arial"/>
          <w:b/>
          <w:spacing w:val="-19"/>
          <w:sz w:val="32"/>
        </w:rPr>
        <w:t xml:space="preserve"> </w:t>
      </w:r>
      <w:r>
        <w:rPr>
          <w:rFonts w:ascii="Arial"/>
          <w:b/>
          <w:spacing w:val="-2"/>
          <w:sz w:val="32"/>
        </w:rPr>
        <w:t>AND</w:t>
      </w:r>
      <w:r>
        <w:rPr>
          <w:rFonts w:ascii="Arial"/>
          <w:b/>
          <w:spacing w:val="-23"/>
          <w:sz w:val="32"/>
        </w:rPr>
        <w:t xml:space="preserve"> </w:t>
      </w:r>
      <w:r>
        <w:rPr>
          <w:rFonts w:ascii="Arial"/>
          <w:b/>
          <w:spacing w:val="-1"/>
          <w:sz w:val="32"/>
        </w:rPr>
        <w:t>UNDERGRADUATE</w:t>
      </w:r>
      <w:r>
        <w:rPr>
          <w:rFonts w:ascii="Arial"/>
          <w:b/>
          <w:spacing w:val="-23"/>
          <w:sz w:val="32"/>
        </w:rPr>
        <w:t xml:space="preserve"> </w:t>
      </w:r>
      <w:r>
        <w:rPr>
          <w:rFonts w:ascii="Arial"/>
          <w:b/>
          <w:sz w:val="32"/>
        </w:rPr>
        <w:t>TEACHING</w:t>
      </w:r>
      <w:r>
        <w:rPr>
          <w:rFonts w:ascii="Arial"/>
          <w:b/>
          <w:spacing w:val="-20"/>
          <w:sz w:val="32"/>
        </w:rPr>
        <w:t xml:space="preserve"> </w:t>
      </w:r>
      <w:r w:rsidR="007569FA">
        <w:rPr>
          <w:rFonts w:ascii="Arial"/>
          <w:b/>
          <w:spacing w:val="-1"/>
          <w:sz w:val="32"/>
        </w:rPr>
        <w:t>ASSISTANT POSITIONS</w:t>
      </w:r>
    </w:p>
    <w:p w14:paraId="52FFB1A5" w14:textId="77777777" w:rsidR="00EE06F4" w:rsidRDefault="007569FA" w:rsidP="007569FA">
      <w:pPr>
        <w:pStyle w:val="Heading1"/>
        <w:ind w:left="1327" w:right="1146"/>
        <w:jc w:val="center"/>
        <w:rPr>
          <w:b w:val="0"/>
          <w:bCs w:val="0"/>
        </w:rPr>
      </w:pPr>
      <w:r>
        <w:rPr>
          <w:spacing w:val="-1"/>
        </w:rPr>
        <w:t>202</w:t>
      </w:r>
      <w:r w:rsidR="00761032">
        <w:rPr>
          <w:spacing w:val="-1"/>
        </w:rPr>
        <w:t>2</w:t>
      </w:r>
      <w:r w:rsidR="00C26820">
        <w:rPr>
          <w:spacing w:val="-1"/>
        </w:rPr>
        <w:t xml:space="preserve"> </w:t>
      </w:r>
      <w:r>
        <w:rPr>
          <w:spacing w:val="-1"/>
        </w:rPr>
        <w:t>W</w:t>
      </w:r>
      <w:r w:rsidR="00C26820">
        <w:rPr>
          <w:spacing w:val="-1"/>
        </w:rPr>
        <w:t>inter</w:t>
      </w:r>
      <w:r>
        <w:rPr>
          <w:spacing w:val="-1"/>
        </w:rPr>
        <w:t xml:space="preserve"> </w:t>
      </w:r>
      <w:r w:rsidR="00053EFF">
        <w:rPr>
          <w:spacing w:val="-1"/>
        </w:rPr>
        <w:t>Term</w:t>
      </w:r>
      <w:r w:rsidR="00053EFF">
        <w:rPr>
          <w:spacing w:val="1"/>
        </w:rPr>
        <w:t xml:space="preserve"> </w:t>
      </w:r>
      <w:r w:rsidR="00053EFF">
        <w:t>1</w:t>
      </w:r>
      <w:r w:rsidR="00053EFF">
        <w:rPr>
          <w:spacing w:val="-2"/>
        </w:rPr>
        <w:t xml:space="preserve"> </w:t>
      </w:r>
      <w:r>
        <w:rPr>
          <w:spacing w:val="-1"/>
        </w:rPr>
        <w:t>&amp; 2</w:t>
      </w:r>
    </w:p>
    <w:p w14:paraId="364EFA68" w14:textId="77777777" w:rsidR="00EE06F4" w:rsidRDefault="00EE06F4">
      <w:pPr>
        <w:spacing w:before="2"/>
        <w:rPr>
          <w:rFonts w:ascii="Arial" w:eastAsia="Arial" w:hAnsi="Arial" w:cs="Arial"/>
          <w:b/>
          <w:bCs/>
          <w:sz w:val="28"/>
          <w:szCs w:val="28"/>
        </w:rPr>
      </w:pPr>
    </w:p>
    <w:p w14:paraId="0EE93E1A" w14:textId="77777777" w:rsidR="00EE06F4" w:rsidRDefault="00053EFF">
      <w:pPr>
        <w:ind w:left="561" w:right="388"/>
        <w:jc w:val="center"/>
        <w:rPr>
          <w:rFonts w:ascii="Arial" w:eastAsia="Arial" w:hAnsi="Arial" w:cs="Arial"/>
          <w:sz w:val="28"/>
          <w:szCs w:val="28"/>
        </w:rPr>
      </w:pPr>
      <w:r>
        <w:rPr>
          <w:rFonts w:ascii="Arial"/>
          <w:b/>
          <w:spacing w:val="-1"/>
          <w:sz w:val="28"/>
        </w:rPr>
        <w:t xml:space="preserve">ECONOMICS, PHILOSOPHY, </w:t>
      </w:r>
      <w:r>
        <w:rPr>
          <w:rFonts w:ascii="Arial"/>
          <w:b/>
          <w:sz w:val="28"/>
        </w:rPr>
        <w:t xml:space="preserve">&amp; </w:t>
      </w:r>
      <w:r>
        <w:rPr>
          <w:rFonts w:ascii="Arial"/>
          <w:b/>
          <w:spacing w:val="-2"/>
          <w:sz w:val="28"/>
        </w:rPr>
        <w:t>POLITICAL</w:t>
      </w:r>
      <w:r>
        <w:rPr>
          <w:rFonts w:ascii="Arial"/>
          <w:b/>
          <w:sz w:val="28"/>
        </w:rPr>
        <w:t xml:space="preserve"> </w:t>
      </w:r>
      <w:r>
        <w:rPr>
          <w:rFonts w:ascii="Arial"/>
          <w:b/>
          <w:spacing w:val="-2"/>
          <w:sz w:val="28"/>
        </w:rPr>
        <w:t>SCIENCE</w:t>
      </w:r>
    </w:p>
    <w:p w14:paraId="25002884" w14:textId="77777777" w:rsidR="00EE06F4" w:rsidRDefault="00EE06F4">
      <w:pPr>
        <w:rPr>
          <w:rFonts w:ascii="Arial" w:eastAsia="Arial" w:hAnsi="Arial" w:cs="Arial"/>
          <w:b/>
          <w:bCs/>
          <w:sz w:val="28"/>
          <w:szCs w:val="28"/>
        </w:rPr>
      </w:pPr>
    </w:p>
    <w:p w14:paraId="121F04DB" w14:textId="77777777" w:rsidR="007569FA" w:rsidRDefault="007569FA" w:rsidP="007569FA">
      <w:pPr>
        <w:pStyle w:val="BodyText"/>
        <w:ind w:right="118" w:hanging="1"/>
        <w:rPr>
          <w:spacing w:val="-1"/>
        </w:rPr>
      </w:pPr>
      <w:r>
        <w:rPr>
          <w:spacing w:val="-1"/>
        </w:rPr>
        <w:t>The Department of Economics, Philosophy &amp; Political Science</w:t>
      </w:r>
      <w:r w:rsidRPr="007569FA">
        <w:rPr>
          <w:spacing w:val="-1"/>
        </w:rPr>
        <w:t xml:space="preserve"> </w:t>
      </w:r>
      <w:r w:rsidR="00335FD6">
        <w:rPr>
          <w:spacing w:val="-1"/>
        </w:rPr>
        <w:t>will be hiring</w:t>
      </w:r>
      <w:r w:rsidRPr="007569FA">
        <w:rPr>
          <w:spacing w:val="-1"/>
        </w:rPr>
        <w:t xml:space="preserve"> a combination of Graduate Teaching Assistants (GTAs) and possibly Undergraduate Teaching Assistants (UTAs) for </w:t>
      </w:r>
      <w:r>
        <w:rPr>
          <w:spacing w:val="-1"/>
        </w:rPr>
        <w:t>undergraduate</w:t>
      </w:r>
      <w:r w:rsidRPr="007569FA">
        <w:rPr>
          <w:spacing w:val="-1"/>
        </w:rPr>
        <w:t xml:space="preserve"> courses for the </w:t>
      </w:r>
      <w:r w:rsidR="007B70EB">
        <w:rPr>
          <w:spacing w:val="-1"/>
        </w:rPr>
        <w:t>Winter</w:t>
      </w:r>
      <w:r w:rsidRPr="007569FA">
        <w:rPr>
          <w:spacing w:val="-1"/>
        </w:rPr>
        <w:t xml:space="preserve"> terms. UTAs will only be hired if graduate students do not take the option of these positions or if more funding becomes available. </w:t>
      </w:r>
    </w:p>
    <w:p w14:paraId="4B0A022D" w14:textId="77777777" w:rsidR="007569FA" w:rsidRDefault="007569FA" w:rsidP="007569FA">
      <w:pPr>
        <w:pStyle w:val="BodyText"/>
        <w:ind w:right="118" w:hanging="1"/>
        <w:rPr>
          <w:spacing w:val="-1"/>
        </w:rPr>
      </w:pPr>
    </w:p>
    <w:p w14:paraId="5A02502A" w14:textId="77777777" w:rsidR="007569FA" w:rsidRDefault="007569FA" w:rsidP="007569FA">
      <w:pPr>
        <w:pStyle w:val="BodyText"/>
        <w:ind w:right="118" w:hanging="1"/>
        <w:rPr>
          <w:spacing w:val="-1"/>
        </w:rPr>
      </w:pPr>
      <w:r w:rsidRPr="007569FA">
        <w:rPr>
          <w:spacing w:val="-1"/>
        </w:rPr>
        <w:t>To apply for a UTA position, the student must be enrolled in a full-time bachelor degree program at UBC Okanagan [Note: A full-time student is defined as minimum of 24 credits (2 terms) for the Winter Session</w:t>
      </w:r>
      <w:r w:rsidR="007B70EB">
        <w:rPr>
          <w:spacing w:val="-1"/>
        </w:rPr>
        <w:t>, 9 credits for the Summer Session</w:t>
      </w:r>
      <w:r w:rsidRPr="007569FA">
        <w:rPr>
          <w:spacing w:val="-1"/>
        </w:rPr>
        <w:t>]. All applicants including international students must be permitted to work in Canada until at least April 30, 202</w:t>
      </w:r>
      <w:r w:rsidR="00761032">
        <w:rPr>
          <w:spacing w:val="-1"/>
        </w:rPr>
        <w:t>3</w:t>
      </w:r>
      <w:r w:rsidRPr="007569FA">
        <w:rPr>
          <w:spacing w:val="-1"/>
        </w:rPr>
        <w:t xml:space="preserve">. </w:t>
      </w:r>
    </w:p>
    <w:p w14:paraId="25CA309A" w14:textId="77777777" w:rsidR="007569FA" w:rsidRDefault="007569FA" w:rsidP="007569FA">
      <w:pPr>
        <w:pStyle w:val="BodyText"/>
        <w:ind w:right="118" w:hanging="1"/>
        <w:rPr>
          <w:spacing w:val="-1"/>
        </w:rPr>
      </w:pPr>
    </w:p>
    <w:p w14:paraId="58B75983" w14:textId="77777777" w:rsidR="007569FA" w:rsidRDefault="007569FA" w:rsidP="007569FA">
      <w:pPr>
        <w:pStyle w:val="BodyText"/>
        <w:ind w:right="118" w:hanging="1"/>
        <w:rPr>
          <w:spacing w:val="-1"/>
        </w:rPr>
      </w:pPr>
      <w:r w:rsidRPr="007569FA">
        <w:rPr>
          <w:spacing w:val="-1"/>
        </w:rPr>
        <w:t xml:space="preserve">The successful Teaching Assistant may be involved in the following: </w:t>
      </w:r>
    </w:p>
    <w:p w14:paraId="0CF1E111" w14:textId="77777777" w:rsidR="007569FA" w:rsidRDefault="007569FA" w:rsidP="007569FA">
      <w:pPr>
        <w:pStyle w:val="BodyText"/>
        <w:ind w:right="118" w:firstLine="427"/>
        <w:rPr>
          <w:spacing w:val="-1"/>
        </w:rPr>
      </w:pPr>
      <w:r w:rsidRPr="007569FA">
        <w:rPr>
          <w:spacing w:val="-1"/>
        </w:rPr>
        <w:t xml:space="preserve">• instruction in </w:t>
      </w:r>
      <w:r>
        <w:rPr>
          <w:spacing w:val="-1"/>
        </w:rPr>
        <w:t>tutorials (GTA)</w:t>
      </w:r>
      <w:r w:rsidRPr="007569FA">
        <w:rPr>
          <w:spacing w:val="-1"/>
        </w:rPr>
        <w:t xml:space="preserve"> </w:t>
      </w:r>
    </w:p>
    <w:p w14:paraId="365400EC" w14:textId="77777777" w:rsidR="007569FA" w:rsidRDefault="007569FA" w:rsidP="007569FA">
      <w:pPr>
        <w:pStyle w:val="BodyText"/>
        <w:ind w:right="118" w:firstLine="427"/>
        <w:rPr>
          <w:spacing w:val="-1"/>
        </w:rPr>
      </w:pPr>
      <w:r>
        <w:rPr>
          <w:spacing w:val="-1"/>
        </w:rPr>
        <w:t>• marking assignments, quizzes</w:t>
      </w:r>
      <w:r w:rsidRPr="007569FA">
        <w:rPr>
          <w:spacing w:val="-1"/>
        </w:rPr>
        <w:t xml:space="preserve"> and exams </w:t>
      </w:r>
    </w:p>
    <w:p w14:paraId="4FB43CF8" w14:textId="77777777" w:rsidR="007569FA" w:rsidRDefault="007569FA" w:rsidP="007569FA">
      <w:pPr>
        <w:pStyle w:val="BodyText"/>
        <w:ind w:right="118" w:firstLine="427"/>
        <w:rPr>
          <w:spacing w:val="-1"/>
        </w:rPr>
      </w:pPr>
      <w:r w:rsidRPr="007569FA">
        <w:rPr>
          <w:spacing w:val="-1"/>
        </w:rPr>
        <w:t xml:space="preserve">• discussion periods </w:t>
      </w:r>
    </w:p>
    <w:p w14:paraId="5093CAC3" w14:textId="77777777" w:rsidR="007569FA" w:rsidRDefault="007569FA" w:rsidP="007569FA">
      <w:pPr>
        <w:pStyle w:val="BodyText"/>
        <w:ind w:right="118" w:firstLine="427"/>
        <w:rPr>
          <w:spacing w:val="-1"/>
        </w:rPr>
      </w:pPr>
      <w:r w:rsidRPr="007569FA">
        <w:rPr>
          <w:spacing w:val="-1"/>
        </w:rPr>
        <w:t xml:space="preserve">• invigilation duties </w:t>
      </w:r>
    </w:p>
    <w:p w14:paraId="50D67E6B" w14:textId="77777777" w:rsidR="007569FA" w:rsidRDefault="007569FA" w:rsidP="007569FA">
      <w:pPr>
        <w:pStyle w:val="BodyText"/>
        <w:ind w:right="118" w:firstLine="427"/>
        <w:rPr>
          <w:spacing w:val="-1"/>
        </w:rPr>
      </w:pPr>
      <w:r w:rsidRPr="007569FA">
        <w:rPr>
          <w:spacing w:val="-1"/>
        </w:rPr>
        <w:t xml:space="preserve">• academic assistance to students in office hours </w:t>
      </w:r>
    </w:p>
    <w:p w14:paraId="4FBCB812" w14:textId="77777777" w:rsidR="007569FA" w:rsidRDefault="007569FA" w:rsidP="007569FA">
      <w:pPr>
        <w:pStyle w:val="BodyText"/>
        <w:ind w:right="118"/>
        <w:rPr>
          <w:spacing w:val="-1"/>
        </w:rPr>
      </w:pPr>
    </w:p>
    <w:p w14:paraId="15EE6548" w14:textId="77777777" w:rsidR="007569FA" w:rsidRDefault="007569FA" w:rsidP="007569FA">
      <w:pPr>
        <w:pStyle w:val="BodyText"/>
        <w:ind w:right="118"/>
        <w:rPr>
          <w:spacing w:val="-1"/>
        </w:rPr>
      </w:pPr>
      <w:r w:rsidRPr="007569FA">
        <w:rPr>
          <w:spacing w:val="-1"/>
        </w:rPr>
        <w:t>The hours will not exceed an average of 12 hours per week. Wages as stated in the current BCGEU Collective Agreement</w:t>
      </w:r>
      <w:r w:rsidR="00160180">
        <w:rPr>
          <w:spacing w:val="-1"/>
        </w:rPr>
        <w:t xml:space="preserve"> </w:t>
      </w:r>
      <w:r w:rsidRPr="007569FA">
        <w:rPr>
          <w:spacing w:val="-1"/>
        </w:rPr>
        <w:t xml:space="preserve">are as follows: </w:t>
      </w:r>
    </w:p>
    <w:p w14:paraId="75B02D5B" w14:textId="77777777" w:rsidR="007569FA" w:rsidRDefault="007569FA" w:rsidP="007569FA">
      <w:pPr>
        <w:pStyle w:val="BodyText"/>
        <w:ind w:right="118" w:firstLine="427"/>
        <w:rPr>
          <w:spacing w:val="-1"/>
        </w:rPr>
      </w:pPr>
      <w:r w:rsidRPr="007569FA">
        <w:rPr>
          <w:spacing w:val="-1"/>
        </w:rPr>
        <w:t>• Graduate TA1 (PhD program</w:t>
      </w:r>
      <w:r w:rsidRPr="00565C58">
        <w:rPr>
          <w:spacing w:val="-1"/>
        </w:rPr>
        <w:t xml:space="preserve">): </w:t>
      </w:r>
      <w:r w:rsidRPr="00565C58">
        <w:rPr>
          <w:spacing w:val="-1"/>
          <w:u w:val="single"/>
        </w:rPr>
        <w:t>$35.41</w:t>
      </w:r>
      <w:r w:rsidRPr="00565C58">
        <w:rPr>
          <w:spacing w:val="-1"/>
        </w:rPr>
        <w:t xml:space="preserve"> per</w:t>
      </w:r>
      <w:r w:rsidRPr="007569FA">
        <w:rPr>
          <w:spacing w:val="-1"/>
        </w:rPr>
        <w:t xml:space="preserve"> </w:t>
      </w:r>
      <w:r w:rsidRPr="00565C58">
        <w:rPr>
          <w:spacing w:val="-1"/>
        </w:rPr>
        <w:t>hour ($13,597.84 annual</w:t>
      </w:r>
      <w:r w:rsidRPr="007569FA">
        <w:rPr>
          <w:spacing w:val="-1"/>
        </w:rPr>
        <w:t xml:space="preserve"> rate Sept. - Apr.) </w:t>
      </w:r>
    </w:p>
    <w:p w14:paraId="02C8F0BA" w14:textId="77777777" w:rsidR="007569FA" w:rsidRDefault="007569FA" w:rsidP="007569FA">
      <w:pPr>
        <w:pStyle w:val="BodyText"/>
        <w:ind w:right="118" w:firstLine="427"/>
        <w:rPr>
          <w:spacing w:val="-1"/>
        </w:rPr>
      </w:pPr>
      <w:r w:rsidRPr="007569FA">
        <w:rPr>
          <w:spacing w:val="-1"/>
        </w:rPr>
        <w:t xml:space="preserve">• Graduate TA2 (Master’s program): </w:t>
      </w:r>
      <w:r w:rsidRPr="00565C58">
        <w:rPr>
          <w:spacing w:val="-1"/>
        </w:rPr>
        <w:t>$34.11</w:t>
      </w:r>
      <w:r w:rsidRPr="007569FA">
        <w:rPr>
          <w:spacing w:val="-1"/>
        </w:rPr>
        <w:t xml:space="preserve"> per </w:t>
      </w:r>
      <w:r w:rsidRPr="00565C58">
        <w:rPr>
          <w:spacing w:val="-1"/>
        </w:rPr>
        <w:t>hour ($13,099.52</w:t>
      </w:r>
      <w:r w:rsidRPr="007569FA">
        <w:rPr>
          <w:spacing w:val="-1"/>
        </w:rPr>
        <w:t xml:space="preserve"> annual rate Sept. - Apr.) </w:t>
      </w:r>
    </w:p>
    <w:p w14:paraId="71C7BC00" w14:textId="77777777" w:rsidR="007569FA" w:rsidRDefault="007569FA" w:rsidP="007569FA">
      <w:pPr>
        <w:pStyle w:val="BodyText"/>
        <w:ind w:right="118" w:firstLine="427"/>
        <w:rPr>
          <w:spacing w:val="-1"/>
        </w:rPr>
      </w:pPr>
      <w:r w:rsidRPr="007569FA">
        <w:rPr>
          <w:spacing w:val="-1"/>
        </w:rPr>
        <w:t>• Undergraduate TA (</w:t>
      </w:r>
      <w:proofErr w:type="gramStart"/>
      <w:r w:rsidRPr="007569FA">
        <w:rPr>
          <w:spacing w:val="-1"/>
        </w:rPr>
        <w:t>bachelors</w:t>
      </w:r>
      <w:proofErr w:type="gramEnd"/>
      <w:r w:rsidRPr="007569FA">
        <w:rPr>
          <w:spacing w:val="-1"/>
        </w:rPr>
        <w:t xml:space="preserve"> program</w:t>
      </w:r>
      <w:r w:rsidRPr="00565C58">
        <w:rPr>
          <w:spacing w:val="-1"/>
        </w:rPr>
        <w:t>): $18.68</w:t>
      </w:r>
      <w:r w:rsidRPr="007569FA">
        <w:rPr>
          <w:spacing w:val="-1"/>
        </w:rPr>
        <w:t xml:space="preserve"> per </w:t>
      </w:r>
      <w:r w:rsidRPr="00565C58">
        <w:rPr>
          <w:spacing w:val="-1"/>
        </w:rPr>
        <w:t>hour ($7,172.16</w:t>
      </w:r>
      <w:r w:rsidRPr="007569FA">
        <w:rPr>
          <w:spacing w:val="-1"/>
        </w:rPr>
        <w:t xml:space="preserve"> annual rate Sept. - Apr.) </w:t>
      </w:r>
    </w:p>
    <w:p w14:paraId="16844131" w14:textId="77777777" w:rsidR="006D60B7" w:rsidRPr="00DC7BEB" w:rsidRDefault="007315FD" w:rsidP="007569FA">
      <w:pPr>
        <w:pStyle w:val="BodyText"/>
        <w:ind w:right="118" w:firstLine="427"/>
        <w:rPr>
          <w:i/>
          <w:spacing w:val="-1"/>
          <w:sz w:val="20"/>
          <w:szCs w:val="20"/>
        </w:rPr>
      </w:pPr>
      <w:r w:rsidRPr="00DC7BEB">
        <w:rPr>
          <w:i/>
          <w:spacing w:val="-1"/>
          <w:sz w:val="20"/>
          <w:szCs w:val="20"/>
        </w:rPr>
        <w:t>There may be a</w:t>
      </w:r>
      <w:r w:rsidR="00160180" w:rsidRPr="00DC7BEB">
        <w:rPr>
          <w:i/>
          <w:spacing w:val="-1"/>
          <w:sz w:val="20"/>
          <w:szCs w:val="20"/>
        </w:rPr>
        <w:t xml:space="preserve"> raise increase in July,</w:t>
      </w:r>
      <w:r w:rsidR="00954BEE" w:rsidRPr="00DC7BEB">
        <w:rPr>
          <w:i/>
          <w:spacing w:val="-1"/>
          <w:sz w:val="20"/>
          <w:szCs w:val="20"/>
        </w:rPr>
        <w:t xml:space="preserve"> amount</w:t>
      </w:r>
      <w:r w:rsidR="00160180" w:rsidRPr="00DC7BEB">
        <w:rPr>
          <w:i/>
          <w:spacing w:val="-1"/>
          <w:sz w:val="20"/>
          <w:szCs w:val="20"/>
        </w:rPr>
        <w:t xml:space="preserve"> pending outcome of negotiations</w:t>
      </w:r>
      <w:r w:rsidR="00040220">
        <w:rPr>
          <w:i/>
          <w:spacing w:val="-1"/>
          <w:sz w:val="20"/>
          <w:szCs w:val="20"/>
        </w:rPr>
        <w:t xml:space="preserve"> in progress</w:t>
      </w:r>
      <w:r w:rsidR="00160180" w:rsidRPr="00DC7BEB">
        <w:rPr>
          <w:i/>
          <w:spacing w:val="-1"/>
          <w:sz w:val="20"/>
          <w:szCs w:val="20"/>
        </w:rPr>
        <w:t>.</w:t>
      </w:r>
    </w:p>
    <w:p w14:paraId="6AC5C2A6" w14:textId="77777777" w:rsidR="00160180" w:rsidRDefault="00160180" w:rsidP="007569FA">
      <w:pPr>
        <w:pStyle w:val="BodyText"/>
        <w:ind w:right="118" w:firstLine="427"/>
        <w:rPr>
          <w:spacing w:val="-1"/>
        </w:rPr>
      </w:pPr>
    </w:p>
    <w:p w14:paraId="3FC94FF1" w14:textId="77777777" w:rsidR="007569FA" w:rsidRDefault="007569FA" w:rsidP="007569FA">
      <w:pPr>
        <w:pStyle w:val="BodyText"/>
        <w:ind w:right="118"/>
        <w:rPr>
          <w:spacing w:val="-1"/>
        </w:rPr>
      </w:pPr>
      <w:r w:rsidRPr="007569FA">
        <w:rPr>
          <w:spacing w:val="-1"/>
        </w:rPr>
        <w:t xml:space="preserve">UBC Okanagan hires on the basis of merit and is strongly committed to diversity within its community and especially welcomes applications from women, visible minority group members, Aboriginal persons, persons with disabilities, persons of any sexual orientation or gender identity, and others who may contribute to further diversification of ideas. However, Canadians and permanent residents of Canada will be given priority. </w:t>
      </w:r>
    </w:p>
    <w:p w14:paraId="290CB149" w14:textId="77777777" w:rsidR="007569FA" w:rsidRDefault="007569FA" w:rsidP="007569FA">
      <w:pPr>
        <w:pStyle w:val="BodyText"/>
        <w:ind w:right="118"/>
        <w:rPr>
          <w:spacing w:val="-1"/>
        </w:rPr>
      </w:pPr>
    </w:p>
    <w:p w14:paraId="66FA041A" w14:textId="77777777" w:rsidR="007569FA" w:rsidRPr="007569FA" w:rsidRDefault="007569FA" w:rsidP="007569FA">
      <w:pPr>
        <w:pStyle w:val="BodyText"/>
        <w:ind w:right="118"/>
        <w:rPr>
          <w:b/>
          <w:spacing w:val="-1"/>
        </w:rPr>
      </w:pPr>
      <w:r w:rsidRPr="007569FA">
        <w:rPr>
          <w:b/>
          <w:spacing w:val="-1"/>
        </w:rPr>
        <w:t xml:space="preserve">TO APPLY FOR THIS POSITION: </w:t>
      </w:r>
    </w:p>
    <w:p w14:paraId="207C3755" w14:textId="77D52C6C" w:rsidR="007569FA" w:rsidRDefault="007569FA" w:rsidP="007569FA">
      <w:pPr>
        <w:pStyle w:val="BodyText"/>
        <w:ind w:right="118"/>
        <w:rPr>
          <w:spacing w:val="-1"/>
        </w:rPr>
      </w:pPr>
      <w:r w:rsidRPr="007569FA">
        <w:rPr>
          <w:spacing w:val="-1"/>
        </w:rPr>
        <w:t>Please email your resume and cover letter, indicating the terms (1 and/or 2) you would like to work, and number of hours per w</w:t>
      </w:r>
      <w:r>
        <w:rPr>
          <w:spacing w:val="-1"/>
        </w:rPr>
        <w:t xml:space="preserve">eek preferred (6 or 12), to the Senior Departmental Administrative Assistant, </w:t>
      </w:r>
      <w:r w:rsidR="00450B5C" w:rsidRPr="00565D7F">
        <w:rPr>
          <w:spacing w:val="-1"/>
        </w:rPr>
        <w:t xml:space="preserve">Robyn </w:t>
      </w:r>
      <w:proofErr w:type="spellStart"/>
      <w:r w:rsidR="00565D7F" w:rsidRPr="00565D7F">
        <w:rPr>
          <w:spacing w:val="-1"/>
        </w:rPr>
        <w:t>Wandfluh</w:t>
      </w:r>
      <w:proofErr w:type="spellEnd"/>
      <w:r w:rsidRPr="00565D7F">
        <w:rPr>
          <w:spacing w:val="-1"/>
        </w:rPr>
        <w:t xml:space="preserve">, at </w:t>
      </w:r>
      <w:r w:rsidR="00F55D66" w:rsidRPr="00565D7F">
        <w:rPr>
          <w:spacing w:val="-1"/>
        </w:rPr>
        <w:t>robyn.wa</w:t>
      </w:r>
      <w:r w:rsidR="00565D7F" w:rsidRPr="00565D7F">
        <w:rPr>
          <w:spacing w:val="-1"/>
        </w:rPr>
        <w:t>ndfluh</w:t>
      </w:r>
      <w:r w:rsidR="00F55D66" w:rsidRPr="00565D7F">
        <w:rPr>
          <w:spacing w:val="-1"/>
        </w:rPr>
        <w:t>@</w:t>
      </w:r>
      <w:r w:rsidRPr="00565D7F">
        <w:rPr>
          <w:spacing w:val="-1"/>
        </w:rPr>
        <w:t>ubc.ca</w:t>
      </w:r>
      <w:r w:rsidRPr="007569FA">
        <w:rPr>
          <w:spacing w:val="-1"/>
        </w:rPr>
        <w:t xml:space="preserve"> by </w:t>
      </w:r>
      <w:r w:rsidR="00904F53">
        <w:rPr>
          <w:spacing w:val="-1"/>
        </w:rPr>
        <w:t>May 6</w:t>
      </w:r>
      <w:r w:rsidRPr="007569FA">
        <w:rPr>
          <w:spacing w:val="-1"/>
        </w:rPr>
        <w:t>, 202</w:t>
      </w:r>
      <w:r w:rsidR="00F55D66">
        <w:rPr>
          <w:spacing w:val="-1"/>
        </w:rPr>
        <w:t>2</w:t>
      </w:r>
      <w:r w:rsidRPr="007569FA">
        <w:rPr>
          <w:spacing w:val="-1"/>
        </w:rPr>
        <w:t>. All application</w:t>
      </w:r>
      <w:r>
        <w:rPr>
          <w:spacing w:val="-1"/>
        </w:rPr>
        <w:t>s</w:t>
      </w:r>
      <w:r w:rsidRPr="007569FA">
        <w:rPr>
          <w:spacing w:val="-1"/>
        </w:rPr>
        <w:t xml:space="preserve"> received after this date will be kept on file in ca</w:t>
      </w:r>
      <w:r>
        <w:rPr>
          <w:spacing w:val="-1"/>
        </w:rPr>
        <w:t>se all positions are not filled</w:t>
      </w:r>
      <w:r w:rsidRPr="007569FA">
        <w:rPr>
          <w:spacing w:val="-1"/>
        </w:rPr>
        <w:t>.</w:t>
      </w:r>
    </w:p>
    <w:p w14:paraId="58638235" w14:textId="77777777" w:rsidR="007569FA" w:rsidRDefault="007569FA" w:rsidP="007569FA">
      <w:pPr>
        <w:pStyle w:val="BodyText"/>
        <w:ind w:right="118"/>
        <w:rPr>
          <w:spacing w:val="-1"/>
        </w:rPr>
      </w:pPr>
    </w:p>
    <w:p w14:paraId="7C870C48" w14:textId="77777777" w:rsidR="00EE06F4" w:rsidRDefault="007569FA" w:rsidP="007569FA">
      <w:pPr>
        <w:pStyle w:val="BodyText"/>
        <w:ind w:right="118"/>
        <w:rPr>
          <w:rFonts w:cs="Arial"/>
          <w:sz w:val="28"/>
          <w:szCs w:val="28"/>
        </w:rPr>
      </w:pPr>
      <w:r w:rsidRPr="007569FA">
        <w:rPr>
          <w:spacing w:val="-1"/>
        </w:rPr>
        <w:t xml:space="preserve"> **All positions are subject to budgetary approval and based on enrollment**</w:t>
      </w:r>
    </w:p>
    <w:sectPr w:rsidR="00EE06F4">
      <w:type w:val="continuous"/>
      <w:pgSz w:w="12240" w:h="15840"/>
      <w:pgMar w:top="300" w:right="10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020B"/>
    <w:multiLevelType w:val="hybridMultilevel"/>
    <w:tmpl w:val="3B50B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0D029D"/>
    <w:multiLevelType w:val="hybridMultilevel"/>
    <w:tmpl w:val="C0F04962"/>
    <w:lvl w:ilvl="0" w:tplc="8F180CB8">
      <w:start w:val="1"/>
      <w:numFmt w:val="bullet"/>
      <w:lvlText w:val=""/>
      <w:lvlJc w:val="left"/>
      <w:pPr>
        <w:ind w:left="1013" w:hanging="361"/>
      </w:pPr>
      <w:rPr>
        <w:rFonts w:ascii="Symbol" w:eastAsia="Symbol" w:hAnsi="Symbol" w:hint="default"/>
        <w:sz w:val="22"/>
        <w:szCs w:val="22"/>
      </w:rPr>
    </w:lvl>
    <w:lvl w:ilvl="1" w:tplc="2DE869F2">
      <w:start w:val="1"/>
      <w:numFmt w:val="bullet"/>
      <w:lvlText w:val="•"/>
      <w:lvlJc w:val="left"/>
      <w:pPr>
        <w:ind w:left="1949" w:hanging="361"/>
      </w:pPr>
      <w:rPr>
        <w:rFonts w:hint="default"/>
      </w:rPr>
    </w:lvl>
    <w:lvl w:ilvl="2" w:tplc="ECC6E612">
      <w:start w:val="1"/>
      <w:numFmt w:val="bullet"/>
      <w:lvlText w:val="•"/>
      <w:lvlJc w:val="left"/>
      <w:pPr>
        <w:ind w:left="2886" w:hanging="361"/>
      </w:pPr>
      <w:rPr>
        <w:rFonts w:hint="default"/>
      </w:rPr>
    </w:lvl>
    <w:lvl w:ilvl="3" w:tplc="EC76F246">
      <w:start w:val="1"/>
      <w:numFmt w:val="bullet"/>
      <w:lvlText w:val="•"/>
      <w:lvlJc w:val="left"/>
      <w:pPr>
        <w:ind w:left="3823" w:hanging="361"/>
      </w:pPr>
      <w:rPr>
        <w:rFonts w:hint="default"/>
      </w:rPr>
    </w:lvl>
    <w:lvl w:ilvl="4" w:tplc="EDFA5564">
      <w:start w:val="1"/>
      <w:numFmt w:val="bullet"/>
      <w:lvlText w:val="•"/>
      <w:lvlJc w:val="left"/>
      <w:pPr>
        <w:ind w:left="4759" w:hanging="361"/>
      </w:pPr>
      <w:rPr>
        <w:rFonts w:hint="default"/>
      </w:rPr>
    </w:lvl>
    <w:lvl w:ilvl="5" w:tplc="51B85EE6">
      <w:start w:val="1"/>
      <w:numFmt w:val="bullet"/>
      <w:lvlText w:val="•"/>
      <w:lvlJc w:val="left"/>
      <w:pPr>
        <w:ind w:left="5696" w:hanging="361"/>
      </w:pPr>
      <w:rPr>
        <w:rFonts w:hint="default"/>
      </w:rPr>
    </w:lvl>
    <w:lvl w:ilvl="6" w:tplc="39C21290">
      <w:start w:val="1"/>
      <w:numFmt w:val="bullet"/>
      <w:lvlText w:val="•"/>
      <w:lvlJc w:val="left"/>
      <w:pPr>
        <w:ind w:left="6633" w:hanging="361"/>
      </w:pPr>
      <w:rPr>
        <w:rFonts w:hint="default"/>
      </w:rPr>
    </w:lvl>
    <w:lvl w:ilvl="7" w:tplc="963AD700">
      <w:start w:val="1"/>
      <w:numFmt w:val="bullet"/>
      <w:lvlText w:val="•"/>
      <w:lvlJc w:val="left"/>
      <w:pPr>
        <w:ind w:left="7569" w:hanging="361"/>
      </w:pPr>
      <w:rPr>
        <w:rFonts w:hint="default"/>
      </w:rPr>
    </w:lvl>
    <w:lvl w:ilvl="8" w:tplc="D8B4EF44">
      <w:start w:val="1"/>
      <w:numFmt w:val="bullet"/>
      <w:lvlText w:val="•"/>
      <w:lvlJc w:val="left"/>
      <w:pPr>
        <w:ind w:left="850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F4"/>
    <w:rsid w:val="00040220"/>
    <w:rsid w:val="00053EFF"/>
    <w:rsid w:val="00160180"/>
    <w:rsid w:val="001E37FD"/>
    <w:rsid w:val="00216B2A"/>
    <w:rsid w:val="002400F4"/>
    <w:rsid w:val="00335FD6"/>
    <w:rsid w:val="003C732D"/>
    <w:rsid w:val="00450B5C"/>
    <w:rsid w:val="00565C58"/>
    <w:rsid w:val="00565D7F"/>
    <w:rsid w:val="005A2C07"/>
    <w:rsid w:val="006D60B7"/>
    <w:rsid w:val="006F6949"/>
    <w:rsid w:val="007315FD"/>
    <w:rsid w:val="0075314E"/>
    <w:rsid w:val="007569FA"/>
    <w:rsid w:val="00761032"/>
    <w:rsid w:val="007B70EB"/>
    <w:rsid w:val="008127AE"/>
    <w:rsid w:val="008E1351"/>
    <w:rsid w:val="00904F53"/>
    <w:rsid w:val="00942543"/>
    <w:rsid w:val="00954BEE"/>
    <w:rsid w:val="00964BD7"/>
    <w:rsid w:val="009B58BB"/>
    <w:rsid w:val="00C26820"/>
    <w:rsid w:val="00DC7BEB"/>
    <w:rsid w:val="00E230D8"/>
    <w:rsid w:val="00E62937"/>
    <w:rsid w:val="00EE06F4"/>
    <w:rsid w:val="00F55D66"/>
    <w:rsid w:val="00FD248C"/>
    <w:rsid w:val="00FF5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B67F"/>
  <w15:docId w15:val="{8329BAC9-A518-4445-8270-449DFA5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61"/>
      <w:outlineLvl w:val="0"/>
    </w:pPr>
    <w:rPr>
      <w:rFonts w:ascii="Arial" w:eastAsia="Arial" w:hAnsi="Arial"/>
      <w:b/>
      <w:bCs/>
      <w:sz w:val="28"/>
      <w:szCs w:val="28"/>
    </w:rPr>
  </w:style>
  <w:style w:type="paragraph" w:styleId="Heading2">
    <w:name w:val="heading 2"/>
    <w:basedOn w:val="Normal"/>
    <w:uiPriority w:val="1"/>
    <w:qFormat/>
    <w:pPr>
      <w:ind w:left="29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F"/>
    <w:rPr>
      <w:rFonts w:ascii="Segoe UI" w:hAnsi="Segoe UI" w:cs="Segoe UI"/>
      <w:sz w:val="18"/>
      <w:szCs w:val="18"/>
    </w:rPr>
  </w:style>
  <w:style w:type="character" w:styleId="Hyperlink">
    <w:name w:val="Hyperlink"/>
    <w:basedOn w:val="DefaultParagraphFont"/>
    <w:uiPriority w:val="99"/>
    <w:unhideWhenUsed/>
    <w:rsid w:val="003C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Critical Studies</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Critical Studies</dc:title>
  <dc:creator>OUC User</dc:creator>
  <cp:lastModifiedBy>mreid02</cp:lastModifiedBy>
  <cp:revision>2</cp:revision>
  <cp:lastPrinted>2017-03-30T16:29:00Z</cp:lastPrinted>
  <dcterms:created xsi:type="dcterms:W3CDTF">2022-04-04T18:57:00Z</dcterms:created>
  <dcterms:modified xsi:type="dcterms:W3CDTF">2022-04-04T18:57:00Z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2017-03-30T00:00:00Z</vt:filetime>
  </property>
</Properties>
</file>